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Arial" w:hAnsi="Arial" w:eastAsia="Arial" w:cs="Arial"/>
          <w:color w:val="7f7f7f"/>
          <w:spacing w:val="11" w:percent="111"/>
          <w:sz w:val="22"/>
          <w:szCs w:val="22"/>
          <w:lang w:eastAsia="de-de" w:bidi="de-de"/>
        </w:rPr>
      </w:pPr>
      <w:r/>
      <w:r>
        <w:rPr>
          <w:noProof/>
        </w:rPr>
        <w:drawing>
          <wp:inline distT="0" distB="0" distL="0" distR="0">
            <wp:extent cx="360045" cy="361950"/>
            <wp:effectExtent l="0" t="0" r="0" b="0"/>
            <wp:docPr id="1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2"/>
                    <pic:cNvPicPr>
                      <a:extLst>
                        <a:ext uri="smNativeData">
                          <sm:smNativeData xmlns:sm="smNativeData" val="SMDATA_17_yCMUWhMAAAAlAAAAEQAAAA0AAAAAAAAAAAAAAAAAAAAAAAAAAAAAAAAAAAAAAAAAAAEAAABQAAAAAAAAAAAA4D8AAAAAAADgPwAAAAAAAOA/AAAAAAAA4D8AAAAAAADgPwAAAAAAAOA/AAAAAAAA4D8AAAAAAADgPwAAAAAAAOA/AAAAAAAA4D8CAAAAjAAAAAEAAAAAAAAA////AAAAAAAA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yAAAAAAAAAAAAAAAAAAAAAAAAAAAAAAAAAAAAAAAAAAAAAANwIAADo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rial" w:hAnsi="Arial" w:eastAsia="Arial" w:cs="Arial"/>
          <w:kern w:val="1"/>
          <w:lang w:bidi="ar-sa"/>
        </w:rPr>
        <w:t xml:space="preserve">    </w:t>
      </w:r>
      <w:r/>
      <w:r>
        <w:rPr>
          <w:noProof/>
        </w:rPr>
        <w:drawing>
          <wp:inline distT="0" distB="0" distL="0" distR="0">
            <wp:extent cx="2548255" cy="333375"/>
            <wp:effectExtent l="0" t="0" r="0" b="0"/>
            <wp:docPr id="2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1"/>
                    <pic:cNvPicPr>
                      <a:extLst>
                        <a:ext uri="smNativeData">
                          <sm:smNativeData xmlns:sm="smNativeData" val="SMDATA_17_yCMUWhMAAAAlAAAAEQAAAA0AAAAAAAAAAAAAAAAAAAAAAAAAAAAAAAAAAAAAAAAAAAEAAABQAAAAAAAAAAAA4D8AAAAAAADgPwAAAAAAAOA/AAAAAAAA4D8AAAAAAADgPwAAAAAAAOA/AAAAAAAA4D8AAAAAAADgPwAAAAAAAOA/AAAAAAAA4D8CAAAAjAAAAAEAAAAAAAAA////AAAAAAAA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yAAAAAAAAAAAAAAAAAAAAAAAAAAAAAAAAAAAAAAAAAAAAAArQ8AAA0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333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Arial" w:hAnsi="Arial" w:eastAsia="Arial" w:cs="Arial"/>
          <w:kern w:val="1"/>
          <w:sz w:val="22"/>
          <w:szCs w:val="22"/>
          <w:lang w:bidi="ar-sa"/>
        </w:rPr>
        <w:tab/>
      </w:r>
      <w:r>
        <w:rPr>
          <w:rFonts w:ascii="Arial" w:hAnsi="Arial" w:eastAsia="Arial" w:cs="Arial"/>
          <w:color w:val="7f7f7f"/>
          <w:spacing w:val="11" w:percent="111"/>
          <w:sz w:val="22"/>
          <w:szCs w:val="22"/>
          <w:lang w:eastAsia="de-de" w:bidi="de-de"/>
        </w:rPr>
      </w:r>
    </w:p>
    <w:p>
      <w:pPr>
        <w:spacing/>
        <w:jc w:val="center"/>
      </w:pPr>
      <w:r>
        <w:rPr>
          <w:rFonts w:ascii="Arial" w:hAnsi="Arial" w:eastAsia="Arial" w:cs="Arial"/>
          <w:color w:val="7f7f7f"/>
          <w:spacing w:val="11" w:percent="111"/>
          <w:sz w:val="22"/>
          <w:szCs w:val="22"/>
          <w:lang w:eastAsia="de-de" w:bidi="de-de"/>
        </w:rPr>
        <w:t>Urbane Systeme im Wandel. Das Fachmagazin</w:t>
      </w:r>
      <w:r/>
    </w:p>
    <w:p>
      <w:pPr>
        <w:spacing/>
        <w:jc w:val="center"/>
      </w:pPr>
      <w:r>
        <w:t xml:space="preserve">   </w:t>
      </w:r>
    </w:p>
    <w:tbl>
      <w:tblPr>
        <w:name w:val="Tabelle1"/>
        <w:tabOrder w:val="0"/>
        <w:jc w:val="center"/>
        <w:tblInd w:w="0" w:type="dxa"/>
        <w:tblW w:w="9978" w:type="dxa"/>
      </w:tblPr>
      <w:tblGrid>
        <w:gridCol w:w="9978"/>
      </w:tblGrid>
      <w:tr>
        <w:trPr>
          <w:tblHeader w:val="0"/>
          <w:cantSplit/>
          <w:trHeight w:val="0" w:hRule="auto"/>
        </w:trPr>
        <w:tc>
          <w:tcPr>
            <w:tcW w:w="9978" w:type="dxa"/>
            <w:shd w:val="none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FF" tmln="10, 20, 20, 0, 0"/>
              <w:left w:val="nil" w:sz="0" w:space="0" w:color="000000" tmln="20, 20, 20, 0, 0"/>
              <w:bottom w:val="single" w:sz="4" w:space="0" w:color="0000FF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11269320" protected="1"/>
          </w:tcPr>
          <w:p>
            <w:pPr>
              <w:pStyle w:val="para11"/>
              <w:spacing/>
              <w:jc w:val="center"/>
              <w:rPr>
                <w:rFonts w:ascii="Arial" w:hAnsi="Arial" w:eastAsia="Arial" w:cs="Arial"/>
                <w:color w:val="000000"/>
                <w:sz w:val="48"/>
                <w:szCs w:val="48"/>
                <w:lang w:eastAsia="de-de" w:bidi="de-de"/>
              </w:rPr>
            </w:pPr>
            <w:r>
              <w:rPr>
                <w:rFonts w:ascii="Arial" w:hAnsi="Arial" w:eastAsia="Arial" w:cs="Arial"/>
                <w:color w:val="c0c0c0"/>
                <w:spacing w:val="27" w:percent="110"/>
                <w:sz w:val="60"/>
                <w:szCs w:val="60"/>
                <w:lang w:eastAsia="de-de" w:bidi="de-de"/>
              </w:rPr>
              <w:t>Autorenblatt</w:t>
            </w:r>
            <w:r>
              <w:rPr>
                <w:rFonts w:ascii="Arial" w:hAnsi="Arial" w:eastAsia="Arial" w:cs="Arial"/>
                <w:color w:val="000000"/>
                <w:sz w:val="48"/>
                <w:szCs w:val="48"/>
                <w:lang w:eastAsia="de-de" w:bidi="de-de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48"/>
                <w:szCs w:val="48"/>
                <w:lang w:eastAsia="de-de" w:bidi="de-de"/>
              </w:rPr>
            </w:r>
          </w:p>
          <w:p>
            <w:pPr>
              <w:pStyle w:val="para10"/>
              <w:spacing w:after="227"/>
              <w:rPr>
                <w:rFonts w:ascii="Arial" w:hAnsi="Arial" w:eastAsia="Arial" w:cs="Arial"/>
                <w:sz w:val="48"/>
                <w:szCs w:val="48"/>
                <w:lang w:eastAsia="de-de" w:bidi="de-de"/>
              </w:rPr>
            </w:pPr>
            <w:r>
              <w:rPr>
                <w:rFonts w:ascii="Arial" w:hAnsi="Arial" w:eastAsia="Arial" w:cs="Arial"/>
                <w:sz w:val="48"/>
                <w:szCs w:val="48"/>
                <w:lang w:eastAsia="de-de" w:bidi="de-de"/>
              </w:rPr>
            </w:r>
          </w:p>
          <w:p>
            <w:pPr/>
            <w:r>
              <w:rPr>
                <w:rFonts w:ascii="Arial" w:hAnsi="Arial" w:eastAsia="Arial" w:cs="Arial"/>
                <w:sz w:val="24"/>
                <w:szCs w:val="24"/>
                <w:lang w:bidi="ar-sa"/>
              </w:rPr>
              <w:t xml:space="preserve">[_] </w:t>
            </w:r>
            <w:r>
              <w:rPr>
                <w:rFonts w:ascii="Arial" w:hAnsi="Arial" w:eastAsia="Arial" w:cs="Arial"/>
                <w:lang w:eastAsia="de-de" w:bidi="de-de"/>
              </w:rPr>
              <w:t>Fachbeitrag/Praxisbericht</w:t>
            </w:r>
            <w:r>
              <w:rPr>
                <w:rFonts w:ascii="Arial" w:hAnsi="Arial" w:eastAsia="Arial" w:cs="Arial"/>
                <w:lang w:bidi="de-de"/>
              </w:rPr>
              <w:tab/>
              <w:tab/>
            </w:r>
            <w:r>
              <w:rPr>
                <w:rFonts w:ascii="Arial" w:hAnsi="Arial" w:eastAsia="Arial" w:cs="Arial"/>
                <w:sz w:val="24"/>
                <w:szCs w:val="24"/>
                <w:lang w:bidi="ar-sa"/>
              </w:rPr>
              <w:t>[_]</w:t>
            </w:r>
            <w:r>
              <w:rPr>
                <w:rFonts w:ascii="Arial" w:hAnsi="Arial" w:eastAsia="Arial" w:cs="Arial"/>
                <w:lang w:bidi="de-de"/>
              </w:rPr>
              <w:t xml:space="preserve"> Wissenschaftsbeitrag</w:t>
              <w:tab/>
              <w:tab/>
            </w:r>
            <w:r>
              <w:rPr>
                <w:rFonts w:ascii="Arial" w:hAnsi="Arial" w:eastAsia="Arial" w:cs="Arial"/>
                <w:sz w:val="24"/>
                <w:szCs w:val="24"/>
                <w:lang w:bidi="ar-sa"/>
              </w:rPr>
              <w:t>[_]</w:t>
            </w:r>
            <w:r>
              <w:rPr>
                <w:rFonts w:ascii="Arial" w:hAnsi="Arial" w:eastAsia="Arial" w:cs="Arial"/>
                <w:lang w:bidi="de-de"/>
              </w:rPr>
              <w:t xml:space="preserve"> Erstveröffentlichung </w:t>
            </w:r>
            <w:r/>
          </w:p>
        </w:tc>
      </w:tr>
      <w:tr>
        <w:trPr>
          <w:tblHeader w:val="0"/>
          <w:cantSplit/>
          <w:trHeight w:val="0" w:hRule="auto"/>
        </w:trPr>
        <w:tc>
          <w:tcPr>
            <w:tcW w:w="9978" w:type="dxa"/>
            <w:shd w:val="none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FF" tmln="10, 20, 20, 0, 0"/>
              <w:left w:val="nil" w:sz="0" w:space="0" w:color="000000" tmln="20, 20, 20, 0, 0"/>
              <w:bottom w:val="single" w:sz="4" w:space="0" w:color="0000FF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11269320" protected="1"/>
          </w:tcPr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  <w:t>Manuskript-Titel (max. 50 Anschl</w:t>
            </w: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 xml:space="preserve">äge): </w:t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</w:pPr>
            <w:r/>
          </w:p>
        </w:tc>
      </w:tr>
      <w:tr>
        <w:trPr>
          <w:tblHeader w:val="0"/>
          <w:cantSplit/>
          <w:trHeight w:val="0" w:hRule="auto"/>
        </w:trPr>
        <w:tc>
          <w:tcPr>
            <w:tcW w:w="9978" w:type="dxa"/>
            <w:shd w:val="none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FF" tmln="10, 20, 20, 0, 0"/>
              <w:left w:val="nil" w:sz="0" w:space="0" w:color="000000" tmln="20, 20, 20, 0, 0"/>
              <w:bottom w:val="single" w:sz="4" w:space="0" w:color="0000FF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11269320" protected="1"/>
          </w:tcPr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  <w:t>Untertitel optional (max. 100 Anschl</w:t>
            </w: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 xml:space="preserve">äge): </w:t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</w:pPr>
            <w:r/>
          </w:p>
        </w:tc>
      </w:tr>
      <w:tr>
        <w:trPr>
          <w:tblHeader w:val="0"/>
          <w:cantSplit/>
          <w:trHeight w:val="0" w:hRule="auto"/>
        </w:trPr>
        <w:tc>
          <w:tcPr>
            <w:tcW w:w="9978" w:type="dxa"/>
            <w:shd w:val="none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FF" tmln="10, 20, 20, 0, 0"/>
              <w:left w:val="nil" w:sz="0" w:space="0" w:color="000000" tmln="20, 20, 20, 0, 0"/>
              <w:bottom w:val="single" w:sz="4" w:space="0" w:color="0000FF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11269320" protected="1"/>
          </w:tcPr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  <w:t>Zusammenfassung (max. 600 Anschl</w:t>
            </w: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 xml:space="preserve">äge): </w:t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</w:pPr>
            <w:r/>
          </w:p>
        </w:tc>
      </w:tr>
      <w:tr>
        <w:trPr>
          <w:tblHeader w:val="0"/>
          <w:cantSplit/>
          <w:trHeight w:val="0" w:hRule="auto"/>
        </w:trPr>
        <w:tc>
          <w:tcPr>
            <w:tcW w:w="9978" w:type="dxa"/>
            <w:shd w:val="none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FF" tmln="10, 20, 20, 0, 0"/>
              <w:left w:val="nil" w:sz="0" w:space="0" w:color="000000" tmln="20, 20, 20, 0, 0"/>
              <w:bottom w:val="single" w:sz="4" w:space="0" w:color="0000FF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11269320" protected="1"/>
          </w:tcPr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  <w:t>Kennzeichnende Schlagworte (3-6):</w:t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</w:r>
          </w:p>
          <w:p>
            <w:pPr>
              <w:pStyle w:val="para10"/>
            </w:pPr>
            <w:r/>
          </w:p>
        </w:tc>
      </w:tr>
      <w:tr>
        <w:trPr>
          <w:tblHeader w:val="0"/>
          <w:cantSplit/>
          <w:trHeight w:val="0" w:hRule="auto"/>
        </w:trPr>
        <w:tc>
          <w:tcPr>
            <w:tcW w:w="9978" w:type="dxa"/>
            <w:shd w:val="none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FF" tmln="10, 20, 20, 0, 0"/>
              <w:left w:val="nil" w:sz="0" w:space="0" w:color="000000" tmln="20, 20, 20, 0, 0"/>
              <w:bottom w:val="single" w:sz="4" w:space="0" w:color="0000FF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11269320" protected="1"/>
          </w:tcPr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  <w:t>Autor/Korrespondenzautor</w:t>
            </w: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>(Name, Titel, Funktion/Institution, Mail-Adresse; für Belegversand auch Post-Adresse):</w:t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 xml:space="preserve">1. </w:t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</w:pPr>
            <w:r/>
          </w:p>
        </w:tc>
      </w:tr>
      <w:tr>
        <w:trPr>
          <w:tblHeader w:val="0"/>
          <w:cantSplit/>
          <w:trHeight w:val="0" w:hRule="auto"/>
        </w:trPr>
        <w:tc>
          <w:tcPr>
            <w:tcW w:w="9978" w:type="dxa"/>
            <w:shd w:val="none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FF" tmln="10, 20, 20, 0, 0"/>
              <w:left w:val="nil" w:sz="0" w:space="0" w:color="000000" tmln="20, 20, 20, 0, 0"/>
              <w:bottom w:val="single" w:sz="4" w:space="0" w:color="0000FF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11269320" protected="1"/>
          </w:tcPr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  <w:t xml:space="preserve">Weitere Autoren </w:t>
            </w: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>(Name, Titel, Funktion/Institution, Mail-Adresse; für Belegversand auch Post-Adresse):</w:t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 xml:space="preserve">2. </w:t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>3.</w:t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0"/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>...</w:t>
            </w:r>
            <w:r/>
          </w:p>
        </w:tc>
      </w:tr>
      <w:tr>
        <w:trPr>
          <w:tblHeader w:val="0"/>
          <w:cantSplit/>
          <w:trHeight w:val="0" w:hRule="auto"/>
        </w:trPr>
        <w:tc>
          <w:tcPr>
            <w:tcW w:w="9978" w:type="dxa"/>
            <w:shd w:val="none"/>
            <w:tcMar>
              <w:top w:w="57" w:type="dxa"/>
              <w:left w:w="57" w:type="dxa"/>
              <w:bottom w:w="57" w:type="dxa"/>
              <w:right w:w="57" w:type="dxa"/>
            </w:tcMar>
            <w:tcBorders>
              <w:top w:val="single" w:sz="4" w:space="0" w:color="0000FF" tmln="10, 20, 20, 0, 0"/>
              <w:left w:val="nil" w:sz="0" w:space="0" w:color="000000" tmln="20, 20, 20, 0, 0"/>
              <w:bottom w:val="single" w:sz="4" w:space="0" w:color="0000FF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11269320" protected="1"/>
          </w:tcPr>
          <w:p>
            <w:pPr>
              <w:pStyle w:val="para12"/>
              <w:spacing/>
              <w:jc w:val="center"/>
              <w:rPr>
                <w:rFonts w:ascii="Arial" w:hAnsi="Arial" w:eastAsia="Arial" w:cs="Arial"/>
                <w:sz w:val="16"/>
                <w:szCs w:val="16"/>
                <w:lang w:bidi="de-de"/>
              </w:rPr>
            </w:pPr>
            <w:r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  <w:t xml:space="preserve">Transforming Cities </w:t>
            </w: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>• T</w:t>
            </w:r>
            <w:r>
              <w:rPr>
                <w:rFonts w:ascii="Arial" w:hAnsi="Arial" w:eastAsia="Arial" w:cs="Arial"/>
                <w:lang w:eastAsia="de-de" w:bidi="de-de"/>
              </w:rPr>
              <w:t xml:space="preserve">RIALOG </w:t>
            </w:r>
            <w:r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  <w:t>P</w:t>
            </w:r>
            <w:r>
              <w:rPr>
                <w:rFonts w:ascii="Arial" w:hAnsi="Arial" w:eastAsia="Arial" w:cs="Arial"/>
                <w:lang w:eastAsia="de-de" w:bidi="de-de"/>
              </w:rPr>
              <w:t>UBLISHERS</w:t>
            </w:r>
            <w:r>
              <w:rPr>
                <w:rFonts w:ascii="Arial" w:hAnsi="Arial" w:eastAsia="Arial" w:cs="Arial"/>
                <w:sz w:val="16"/>
                <w:szCs w:val="16"/>
                <w:lang w:eastAsia="de-de" w:bidi="de-de"/>
              </w:rPr>
              <w:t xml:space="preserve"> </w:t>
            </w: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>• Schliffkopfstraße 22 • 72270 Baiersbronn-Buhlbach</w:t>
            </w: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</w:r>
          </w:p>
          <w:p>
            <w:pPr>
              <w:pStyle w:val="para12"/>
              <w:spacing/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lang w:bidi="de-de"/>
              </w:rPr>
              <w:t>Kontakt: TranCit-Redaktionsleitung • Dipl.-Ing. Christine Ziegler (VDI) • Tel. +49 (0)7449 91386-43</w:t>
              <w:br w:type="textWrapping"/>
              <w:t>E-Mail: christine.ziegler@transforming-cities.de • Web-Seite: www.transforming-cities.de</w:t>
            </w:r>
            <w:r/>
          </w:p>
        </w:tc>
      </w:tr>
    </w:tbl>
    <w:p>
      <w:pPr>
        <w:spacing/>
        <w:jc w:val="center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964" w:top="454" w:right="964" w:bottom="510" w:header="0" w:footer="0"/>
      <w:paperSrc w:first="0" w:other="0" a="0" b="0"/>
      <w:pgNumType w:fmt="decimal"/>
      <w:tmGutter w:val="5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Liberation Sans">
    <w:panose1 w:val="020B0604020202020204"/>
    <w:charset w:val="00"/>
    <w:family w:val="swiss"/>
    <w:pitch w:val="default"/>
  </w:font>
  <w:font w:name="Microsoft YaHei">
    <w:panose1 w:val="020B0503020204020204"/>
    <w:charset w:val="00"/>
    <w:family w:val="auto"/>
    <w:pitch w:val="default"/>
  </w:font>
  <w:font w:name="Mangal">
    <w:panose1 w:val="020B0604020202020204"/>
    <w:charset w:val="00"/>
    <w:family w:val="auto"/>
    <w:pitch w:val="default"/>
  </w:font>
  <w:font w:name="Lato">
    <w:panose1 w:val="020F0502020204030203"/>
    <w:charset w:val="00"/>
    <w:family w:val="swiss"/>
    <w:pitch w:val="default"/>
  </w:font>
  <w:font w:name="Lato Heavy">
    <w:panose1 w:val="020F0502020204030203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merierungsliste 2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Nummerierungsliste 1"/>
    <w:lvl w:ilvl="0">
      <w:start w:val="1"/>
      <w:numFmt w:val="none"/>
      <w:pStyle w:val="para1"/>
      <w:suff w:val="nothing"/>
      <w:lvlText w:val=""/>
      <w:lvlJc w:val="left"/>
      <w:pPr>
        <w:ind w:left="0" w:hanging="0"/>
      </w:pPr>
    </w:lvl>
    <w:lvl w:ilvl="1">
      <w:start w:val="1"/>
      <w:numFmt w:val="none"/>
      <w:pStyle w:val="para2"/>
      <w:suff w:val="nothing"/>
      <w:lvlText w:val=""/>
      <w:lvlJc w:val="left"/>
      <w:pPr>
        <w:ind w:left="0" w:hanging="0"/>
      </w:pPr>
    </w:lvl>
    <w:lvl w:ilvl="2">
      <w:start w:val="1"/>
      <w:numFmt w:val="none"/>
      <w:pStyle w:val="para3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multiLevelType w:val="singleLevel"/>
    <w:name w:val="Bullet 2"/>
    <w:lvl w:ilvl="0">
      <w:start w:val="1"/>
      <w:numFmt w:val="none"/>
      <w:suff w:val="tab"/>
      <w:lvlText w:val="%1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view w:val="print"/>
  <w:defaultTabStop w:val="708"/>
  <w:autoHyphenation w:val="1"/>
  <w:doNotShadeFormData w:val="0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0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11269320" w:val="1054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color w:val="000000"/>
        <w:sz w:val="20"/>
        <w:szCs w:val="20"/>
        <w:lang w:val="de-de" w:eastAsia="zh-cn" w:bidi="hi-in"/>
      </w:rPr>
    </w:rPrDefault>
    <w:pPrDefault>
      <w:pPr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numPr>
        <w:ilvl w:val="0"/>
        <w:numId w:val="2"/>
      </w:numPr>
      <w:ind w:left="432" w:hanging="432"/>
      <w:spacing w:before="240" w:after="60"/>
      <w:keepNext/>
      <w:outlineLvl w:val="0"/>
      <w:keepLines/>
      <w:tabs defTabSz="708">
        <w:tab w:val="left" w:pos="432" w:leader="none"/>
      </w:tabs>
    </w:pPr>
    <w:rPr>
      <w:rFonts w:ascii="Arial" w:hAnsi="Arial" w:cs="Arial"/>
      <w:b/>
      <w:sz w:val="36"/>
      <w:szCs w:val="36"/>
    </w:rPr>
  </w:style>
  <w:style w:type="paragraph" w:styleId="para2">
    <w:name w:val="heading 2"/>
    <w:qFormat/>
    <w:basedOn w:val="para1"/>
    <w:next w:val="para0"/>
    <w:pPr>
      <w:numPr>
        <w:ilvl w:val="1"/>
        <w:numId w:val="2"/>
      </w:numPr>
      <w:ind w:left="576" w:hanging="576"/>
      <w:outlineLvl w:val="1"/>
      <w:tabs defTabSz="708">
        <w:tab w:val="left" w:pos="432" w:leader="none"/>
        <w:tab w:val="left" w:pos="576" w:leader="none"/>
      </w:tabs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numPr>
        <w:ilvl w:val="2"/>
        <w:numId w:val="2"/>
      </w:numPr>
      <w:ind w:left="720" w:hanging="720"/>
      <w:outlineLvl w:val="2"/>
      <w:tabs defTabSz="708">
        <w:tab w:val="left" w:pos="432" w:leader="none"/>
        <w:tab w:val="left" w:pos="576" w:leader="none"/>
        <w:tab w:val="left" w:pos="720" w:leader="none"/>
      </w:tabs>
    </w:pPr>
    <w:rPr>
      <w:sz w:val="28"/>
      <w:szCs w:val="28"/>
    </w:rPr>
  </w:style>
  <w:style w:type="paragraph" w:styleId="para4" w:customStyle="1">
    <w:name w:val="Überschrift"/>
    <w:qFormat/>
    <w:basedOn w:val="para0"/>
    <w:next w:val="para5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5">
    <w:name w:val="Body Text"/>
    <w:qFormat/>
    <w:basedOn w:val="para0"/>
    <w:pPr>
      <w:spacing w:after="140" w:line="288" w:lineRule="auto"/>
    </w:pPr>
  </w:style>
  <w:style w:type="paragraph" w:styleId="para6">
    <w:name w:val="List"/>
    <w:qFormat/>
    <w:basedOn w:val="para5"/>
    <w:rPr>
      <w:rFonts w:cs="Mangal"/>
    </w:rPr>
  </w:style>
  <w:style w:type="paragraph" w:styleId="para7">
    <w:name w:val="caption"/>
    <w:qFormat/>
    <w:basedOn w:val="para0"/>
    <w:pPr>
      <w:spacing w:before="120" w:after="120"/>
      <w:suppressLineNumbers/>
    </w:pPr>
    <w:rPr>
      <w:rFonts w:cs="Mangal"/>
      <w:i/>
      <w:sz w:val="24"/>
      <w:szCs w:val="24"/>
    </w:rPr>
  </w:style>
  <w:style w:type="paragraph" w:styleId="para8" w:customStyle="1">
    <w:name w:val="Verzeichnis"/>
    <w:qFormat/>
    <w:basedOn w:val="para0"/>
    <w:pPr>
      <w:suppressLineNumbers/>
    </w:pPr>
    <w:rPr>
      <w:rFonts w:cs="Mangal"/>
    </w:rPr>
  </w:style>
  <w:style w:type="paragraph" w:styleId="para9" w:customStyle="1">
    <w:name w:val="[Kein Absatzformat]"/>
    <w:qFormat/>
    <w:pPr>
      <w:spacing w:line="288" w:lineRule="auto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000000"/>
      <w:sz w:val="24"/>
      <w:szCs w:val="24"/>
      <w:lang w:val="de-de" w:eastAsia="zh-cn" w:bidi="ar-sa"/>
    </w:rPr>
  </w:style>
  <w:style w:type="paragraph" w:styleId="para10" w:customStyle="1">
    <w:name w:val="Lauftext"/>
    <w:qFormat/>
    <w:basedOn w:val="para9"/>
    <w:pPr>
      <w:spacing w:after="113" w:line="260" w:lineRule="atLeast"/>
    </w:pPr>
    <w:rPr>
      <w:rFonts w:ascii="Lato" w:hAnsi="Lato" w:eastAsia="Lato" w:cs="Lato"/>
      <w:sz w:val="20"/>
      <w:szCs w:val="20"/>
    </w:rPr>
  </w:style>
  <w:style w:type="paragraph" w:styleId="para11" w:customStyle="1">
    <w:name w:val="Headline"/>
    <w:qFormat/>
    <w:basedOn w:val="para10"/>
    <w:pPr>
      <w:spacing w:before="113"/>
    </w:pPr>
    <w:rPr>
      <w:rFonts w:ascii="Lato Heavy" w:hAnsi="Lato Heavy" w:eastAsia="Lato Heavy" w:cs="Lato Heavy"/>
      <w:color w:val="c90f1d"/>
      <w:sz w:val="24"/>
      <w:szCs w:val="24"/>
    </w:rPr>
  </w:style>
  <w:style w:type="paragraph" w:styleId="para12" w:customStyle="1">
    <w:name w:val="Caption*"/>
    <w:qFormat/>
    <w:basedOn w:val="para10"/>
    <w:pPr>
      <w:spacing w:after="0" w:line="288" w:lineRule="auto"/>
    </w:pPr>
    <w:rPr>
      <w:sz w:val="14"/>
      <w:szCs w:val="14"/>
    </w:rPr>
  </w:style>
  <w:style w:type="paragraph" w:styleId="para13" w:customStyle="1">
    <w:name w:val="Tabellen Inhalt"/>
    <w:qFormat/>
    <w:basedOn w:val="para0"/>
    <w:pPr>
      <w:suppressLineNumbers/>
    </w:pPr>
  </w:style>
  <w:style w:type="paragraph" w:styleId="para14" w:customStyle="1">
    <w:name w:val="Tabellen Überschrift"/>
    <w:qFormat/>
    <w:basedOn w:val="para13"/>
    <w:pPr>
      <w:spacing/>
      <w:jc w:val="center"/>
    </w:pPr>
    <w:rPr>
      <w:b/>
    </w:rPr>
  </w:style>
  <w:style w:type="character" w:styleId="char0" w:default="1">
    <w:name w:val="Default Paragraph Font"/>
  </w:style>
  <w:style w:type="character" w:styleId="char1" w:customStyle="1">
    <w:name w:val="Default Paragraph Font*"/>
    <w:basedOn w:val="char0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color w:val="000000"/>
        <w:sz w:val="20"/>
        <w:szCs w:val="20"/>
        <w:lang w:val="de-de" w:eastAsia="zh-cn" w:bidi="hi-in"/>
      </w:rPr>
    </w:rPrDefault>
    <w:pPrDefault>
      <w:pPr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numPr>
        <w:ilvl w:val="0"/>
        <w:numId w:val="2"/>
      </w:numPr>
      <w:ind w:left="432" w:hanging="432"/>
      <w:spacing w:before="240" w:after="60"/>
      <w:keepNext/>
      <w:outlineLvl w:val="0"/>
      <w:keepLines/>
      <w:tabs defTabSz="708">
        <w:tab w:val="left" w:pos="432" w:leader="none"/>
      </w:tabs>
    </w:pPr>
    <w:rPr>
      <w:rFonts w:ascii="Arial" w:hAnsi="Arial" w:cs="Arial"/>
      <w:b/>
      <w:sz w:val="36"/>
      <w:szCs w:val="36"/>
    </w:rPr>
  </w:style>
  <w:style w:type="paragraph" w:styleId="para2">
    <w:name w:val="heading 2"/>
    <w:qFormat/>
    <w:basedOn w:val="para1"/>
    <w:next w:val="para0"/>
    <w:pPr>
      <w:numPr>
        <w:ilvl w:val="1"/>
        <w:numId w:val="2"/>
      </w:numPr>
      <w:ind w:left="576" w:hanging="576"/>
      <w:outlineLvl w:val="1"/>
      <w:tabs defTabSz="708">
        <w:tab w:val="left" w:pos="432" w:leader="none"/>
        <w:tab w:val="left" w:pos="576" w:leader="none"/>
      </w:tabs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numPr>
        <w:ilvl w:val="2"/>
        <w:numId w:val="2"/>
      </w:numPr>
      <w:ind w:left="720" w:hanging="720"/>
      <w:outlineLvl w:val="2"/>
      <w:tabs defTabSz="708">
        <w:tab w:val="left" w:pos="432" w:leader="none"/>
        <w:tab w:val="left" w:pos="576" w:leader="none"/>
        <w:tab w:val="left" w:pos="720" w:leader="none"/>
      </w:tabs>
    </w:pPr>
    <w:rPr>
      <w:sz w:val="28"/>
      <w:szCs w:val="28"/>
    </w:rPr>
  </w:style>
  <w:style w:type="paragraph" w:styleId="para4" w:customStyle="1">
    <w:name w:val="Überschrift"/>
    <w:qFormat/>
    <w:basedOn w:val="para0"/>
    <w:next w:val="para5"/>
    <w:pPr>
      <w:spacing w:before="240" w:after="120"/>
      <w:keepNext/>
    </w:pPr>
    <w:rPr>
      <w:rFonts w:ascii="Liberation Sans" w:hAnsi="Liberation Sans" w:eastAsia="Microsoft YaHei" w:cs="Mangal"/>
      <w:sz w:val="28"/>
      <w:szCs w:val="28"/>
    </w:rPr>
  </w:style>
  <w:style w:type="paragraph" w:styleId="para5">
    <w:name w:val="Body Text"/>
    <w:qFormat/>
    <w:basedOn w:val="para0"/>
    <w:pPr>
      <w:spacing w:after="140" w:line="288" w:lineRule="auto"/>
    </w:pPr>
  </w:style>
  <w:style w:type="paragraph" w:styleId="para6">
    <w:name w:val="List"/>
    <w:qFormat/>
    <w:basedOn w:val="para5"/>
    <w:rPr>
      <w:rFonts w:cs="Mangal"/>
    </w:rPr>
  </w:style>
  <w:style w:type="paragraph" w:styleId="para7">
    <w:name w:val="caption"/>
    <w:qFormat/>
    <w:basedOn w:val="para0"/>
    <w:pPr>
      <w:spacing w:before="120" w:after="120"/>
      <w:suppressLineNumbers/>
    </w:pPr>
    <w:rPr>
      <w:rFonts w:cs="Mangal"/>
      <w:i/>
      <w:sz w:val="24"/>
      <w:szCs w:val="24"/>
    </w:rPr>
  </w:style>
  <w:style w:type="paragraph" w:styleId="para8" w:customStyle="1">
    <w:name w:val="Verzeichnis"/>
    <w:qFormat/>
    <w:basedOn w:val="para0"/>
    <w:pPr>
      <w:suppressLineNumbers/>
    </w:pPr>
    <w:rPr>
      <w:rFonts w:cs="Mangal"/>
    </w:rPr>
  </w:style>
  <w:style w:type="paragraph" w:styleId="para9" w:customStyle="1">
    <w:name w:val="[Kein Absatzformat]"/>
    <w:qFormat/>
    <w:pPr>
      <w:spacing w:line="288" w:lineRule="auto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none"/>
    </w:pPr>
    <w:rPr>
      <w:color w:val="000000"/>
      <w:sz w:val="24"/>
      <w:szCs w:val="24"/>
      <w:lang w:val="de-de" w:eastAsia="zh-cn" w:bidi="ar-sa"/>
    </w:rPr>
  </w:style>
  <w:style w:type="paragraph" w:styleId="para10" w:customStyle="1">
    <w:name w:val="Lauftext"/>
    <w:qFormat/>
    <w:basedOn w:val="para9"/>
    <w:pPr>
      <w:spacing w:after="113" w:line="260" w:lineRule="atLeast"/>
    </w:pPr>
    <w:rPr>
      <w:rFonts w:ascii="Lato" w:hAnsi="Lato" w:eastAsia="Lato" w:cs="Lato"/>
      <w:sz w:val="20"/>
      <w:szCs w:val="20"/>
    </w:rPr>
  </w:style>
  <w:style w:type="paragraph" w:styleId="para11" w:customStyle="1">
    <w:name w:val="Headline"/>
    <w:qFormat/>
    <w:basedOn w:val="para10"/>
    <w:pPr>
      <w:spacing w:before="113"/>
    </w:pPr>
    <w:rPr>
      <w:rFonts w:ascii="Lato Heavy" w:hAnsi="Lato Heavy" w:eastAsia="Lato Heavy" w:cs="Lato Heavy"/>
      <w:color w:val="c90f1d"/>
      <w:sz w:val="24"/>
      <w:szCs w:val="24"/>
    </w:rPr>
  </w:style>
  <w:style w:type="paragraph" w:styleId="para12" w:customStyle="1">
    <w:name w:val="Caption*"/>
    <w:qFormat/>
    <w:basedOn w:val="para10"/>
    <w:pPr>
      <w:spacing w:after="0" w:line="288" w:lineRule="auto"/>
    </w:pPr>
    <w:rPr>
      <w:sz w:val="14"/>
      <w:szCs w:val="14"/>
    </w:rPr>
  </w:style>
  <w:style w:type="paragraph" w:styleId="para13" w:customStyle="1">
    <w:name w:val="Tabellen Inhalt"/>
    <w:qFormat/>
    <w:basedOn w:val="para0"/>
    <w:pPr>
      <w:suppressLineNumbers/>
    </w:pPr>
  </w:style>
  <w:style w:type="paragraph" w:styleId="para14" w:customStyle="1">
    <w:name w:val="Tabellen Überschrift"/>
    <w:qFormat/>
    <w:basedOn w:val="para13"/>
    <w:pPr>
      <w:spacing/>
      <w:jc w:val="center"/>
    </w:pPr>
    <w:rPr>
      <w:b/>
    </w:rPr>
  </w:style>
  <w:style w:type="character" w:styleId="char0" w:default="1">
    <w:name w:val="Default Paragraph Font"/>
  </w:style>
  <w:style w:type="character" w:styleId="char1" w:customStyle="1">
    <w:name w:val="Default Paragraph Font*"/>
    <w:basedOn w:val="char0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rev.1054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 z </cp:lastModifiedBy>
  <cp:revision>6</cp:revision>
  <cp:lastPrinted>2015-10-07T17:06:00Z</cp:lastPrinted>
  <dcterms:created xsi:type="dcterms:W3CDTF">2015-10-07T15:44:00Z</dcterms:created>
  <dcterms:modified xsi:type="dcterms:W3CDTF">2017-11-21T13:02:00Z</dcterms:modified>
</cp:coreProperties>
</file>